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29197" w14:textId="77777777" w:rsidR="00500F96" w:rsidRDefault="00500F96" w:rsidP="00500F96">
      <w:pPr>
        <w:spacing w:after="0"/>
        <w:rPr>
          <w:rFonts w:ascii="Times New Roman" w:hAnsi="Times New Roman"/>
          <w:sz w:val="28"/>
          <w:szCs w:val="28"/>
        </w:rPr>
      </w:pPr>
    </w:p>
    <w:p w14:paraId="3DEAC13D" w14:textId="77777777" w:rsidR="00500F96" w:rsidRPr="00AF1E0C" w:rsidRDefault="00500F96" w:rsidP="00500F96">
      <w:pPr>
        <w:pStyle w:val="a6"/>
        <w:ind w:hanging="142"/>
        <w:jc w:val="center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 wp14:anchorId="48582535" wp14:editId="78984216">
            <wp:extent cx="733425" cy="708660"/>
            <wp:effectExtent l="0" t="0" r="9525" b="0"/>
            <wp:docPr id="1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41201" w14:textId="77777777" w:rsidR="00500F96" w:rsidRDefault="00500F96" w:rsidP="00500F96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ХИМОЙСКОГО СЕЛЬСКОГО ПОСЕЛЕНИЯ</w:t>
      </w:r>
    </w:p>
    <w:p w14:paraId="2133B031" w14:textId="77777777" w:rsidR="00500F96" w:rsidRDefault="00500F96" w:rsidP="00500F96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ШАРОЙСКОГО МУНИЦИПАЛЬНОГО РАЙОНА</w:t>
      </w:r>
    </w:p>
    <w:p w14:paraId="56FB1D25" w14:textId="77777777" w:rsidR="00500F96" w:rsidRDefault="00500F96" w:rsidP="00500F96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ЧЕЧЕНСКОЙ РЕСПУБЛИКИ</w:t>
      </w:r>
    </w:p>
    <w:p w14:paraId="7A99EA02" w14:textId="77777777" w:rsidR="00500F96" w:rsidRDefault="00500F96" w:rsidP="00500F96">
      <w:pPr>
        <w:pStyle w:val="a6"/>
        <w:jc w:val="center"/>
        <w:rPr>
          <w:sz w:val="28"/>
          <w:szCs w:val="28"/>
        </w:rPr>
      </w:pPr>
    </w:p>
    <w:p w14:paraId="7DB33932" w14:textId="77777777" w:rsidR="00500F96" w:rsidRPr="002348B1" w:rsidRDefault="00500F96" w:rsidP="00500F96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348B1">
        <w:rPr>
          <w:rFonts w:ascii="Times New Roman" w:hAnsi="Times New Roman"/>
          <w:sz w:val="28"/>
          <w:szCs w:val="28"/>
        </w:rPr>
        <w:t xml:space="preserve">НОХЧИЙН РЕСПУБЛИКИН ШАРОЙСКИ МУНИЦИПАЛЬНИ К1ОШТАН </w:t>
      </w:r>
      <w:r>
        <w:rPr>
          <w:rFonts w:ascii="Times New Roman" w:hAnsi="Times New Roman"/>
          <w:sz w:val="28"/>
          <w:szCs w:val="28"/>
        </w:rPr>
        <w:t>ХИМОЙ</w:t>
      </w:r>
      <w:r w:rsidRPr="002348B1">
        <w:rPr>
          <w:rFonts w:ascii="Times New Roman" w:hAnsi="Times New Roman"/>
          <w:sz w:val="28"/>
          <w:szCs w:val="28"/>
        </w:rPr>
        <w:t xml:space="preserve"> ЮЬРТАН АДМИНИСТРАЦИ</w:t>
      </w:r>
    </w:p>
    <w:p w14:paraId="5FA637B6" w14:textId="77777777" w:rsidR="00500F96" w:rsidRDefault="00500F96" w:rsidP="00500F9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14:paraId="08BB1C4B" w14:textId="06B42766" w:rsidR="00500F96" w:rsidRDefault="00500F96" w:rsidP="00500F96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p w14:paraId="64DBA22F" w14:textId="77777777" w:rsidR="00500F96" w:rsidRDefault="00500F96" w:rsidP="00F61CF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EE873A9" w14:textId="77777777" w:rsidR="00500F96" w:rsidRDefault="00500F96" w:rsidP="00F61CF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4F7E4E3" w14:textId="77777777" w:rsidR="00F61CFA" w:rsidRPr="00BC6EC3" w:rsidRDefault="00F61CFA" w:rsidP="00500F96">
      <w:pPr>
        <w:spacing w:after="0"/>
        <w:rPr>
          <w:rFonts w:ascii="Times New Roman" w:hAnsi="Times New Roman"/>
          <w:sz w:val="28"/>
          <w:szCs w:val="28"/>
        </w:rPr>
      </w:pPr>
    </w:p>
    <w:p w14:paraId="4514CB2F" w14:textId="0F5F41B7" w:rsidR="00F61CFA" w:rsidRPr="00BC6EC3" w:rsidRDefault="00F61CFA" w:rsidP="00F61CF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542D16">
        <w:rPr>
          <w:rFonts w:ascii="Times New Roman" w:hAnsi="Times New Roman"/>
          <w:sz w:val="28"/>
          <w:szCs w:val="28"/>
        </w:rPr>
        <w:t>02_. _09</w:t>
      </w:r>
      <w:r>
        <w:rPr>
          <w:rFonts w:ascii="Times New Roman" w:hAnsi="Times New Roman"/>
          <w:sz w:val="28"/>
          <w:szCs w:val="28"/>
        </w:rPr>
        <w:t>_</w:t>
      </w:r>
      <w:r w:rsidRPr="00BC6EC3">
        <w:rPr>
          <w:rFonts w:ascii="Times New Roman" w:hAnsi="Times New Roman"/>
          <w:sz w:val="28"/>
          <w:szCs w:val="28"/>
        </w:rPr>
        <w:t xml:space="preserve">.2026г.                           с. </w:t>
      </w:r>
      <w:proofErr w:type="spellStart"/>
      <w:r>
        <w:rPr>
          <w:rFonts w:ascii="Times New Roman" w:hAnsi="Times New Roman"/>
          <w:sz w:val="28"/>
          <w:szCs w:val="28"/>
        </w:rPr>
        <w:t>Химой</w:t>
      </w:r>
      <w:proofErr w:type="spellEnd"/>
      <w:r w:rsidRPr="00BC6EC3">
        <w:rPr>
          <w:rFonts w:ascii="Times New Roman" w:hAnsi="Times New Roman"/>
          <w:sz w:val="28"/>
          <w:szCs w:val="28"/>
        </w:rPr>
        <w:t xml:space="preserve">                                                №</w:t>
      </w:r>
      <w:r w:rsidR="00500F96">
        <w:rPr>
          <w:rFonts w:ascii="Times New Roman" w:hAnsi="Times New Roman"/>
          <w:sz w:val="28"/>
          <w:szCs w:val="28"/>
        </w:rPr>
        <w:t>_06</w:t>
      </w:r>
    </w:p>
    <w:p w14:paraId="49C39813" w14:textId="77777777" w:rsidR="00F61CFA" w:rsidRPr="00BC6EC3" w:rsidRDefault="00F61CFA" w:rsidP="00F61CFA">
      <w:pPr>
        <w:spacing w:after="0"/>
        <w:ind w:left="4111"/>
        <w:rPr>
          <w:rFonts w:ascii="Times New Roman" w:hAnsi="Times New Roman"/>
          <w:sz w:val="28"/>
          <w:szCs w:val="28"/>
        </w:rPr>
      </w:pPr>
    </w:p>
    <w:p w14:paraId="6FADEE1C" w14:textId="77777777" w:rsidR="00F61CFA" w:rsidRDefault="00F61CFA" w:rsidP="00F61CFA">
      <w:pPr>
        <w:spacing w:after="0" w:line="240" w:lineRule="auto"/>
        <w:ind w:left="993" w:hanging="993"/>
        <w:rPr>
          <w:rFonts w:ascii="Times New Roman" w:hAnsi="Times New Roman"/>
          <w:b/>
          <w:sz w:val="28"/>
          <w:szCs w:val="28"/>
          <w:lang w:eastAsia="ru-RU"/>
        </w:rPr>
      </w:pPr>
    </w:p>
    <w:p w14:paraId="7E94A6DF" w14:textId="77777777" w:rsidR="00F61CFA" w:rsidRPr="000B301A" w:rsidRDefault="00F61CFA" w:rsidP="00F61CF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Порядка списания имущества, находящегося в муниципальной собственности </w:t>
      </w:r>
      <w:proofErr w:type="spellStart"/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14:paraId="27D2BF36" w14:textId="2098462A" w:rsidR="00F61CFA" w:rsidRPr="000B301A" w:rsidRDefault="00F61CFA" w:rsidP="00F61CF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упорядочения процедуры списания и утилизации имущества, находящегося в муниципальной собственности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признанного непригодным для дальнейшего использования,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</w:t>
      </w:r>
      <w:r w:rsidR="00D6712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дминистрация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14:paraId="5AFE3A61" w14:textId="77777777" w:rsidR="00F61CFA" w:rsidRPr="000B301A" w:rsidRDefault="00F61CFA" w:rsidP="00F61CF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ПОСТАНОВЛЯЕТ:</w:t>
      </w:r>
    </w:p>
    <w:p w14:paraId="66128B2E" w14:textId="77777777" w:rsidR="00F61CFA" w:rsidRPr="000B301A" w:rsidRDefault="00F61CFA" w:rsidP="00F61C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Порядок списания имущества, находящегося в муниципальной собственности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согласно приложению к настоящему постановлению.</w:t>
      </w:r>
    </w:p>
    <w:p w14:paraId="70724BC9" w14:textId="7F95DEC0" w:rsidR="00F61CFA" w:rsidRPr="000B301A" w:rsidRDefault="00F61CFA" w:rsidP="00F61C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Создать постоянно действующую комиссию по поступлению и выбытию активов (муниципального имущества) </w:t>
      </w:r>
      <w:r w:rsidR="00D67129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14:paraId="6BD24352" w14:textId="77777777" w:rsidR="00F61CFA" w:rsidRPr="000B301A" w:rsidRDefault="00F61CFA" w:rsidP="00F61CF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</w:p>
    <w:p w14:paraId="7C6D90CE" w14:textId="77777777"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591DF5" w14:textId="77777777"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DF01DD" w14:textId="77777777"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576E87" w14:textId="5B6FB8E2" w:rsidR="00F61CFA" w:rsidRDefault="00500F96" w:rsidP="00F61CFA">
      <w:pPr>
        <w:spacing w:after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администрации                                     </w:t>
      </w:r>
      <w:r w:rsidR="00542D16">
        <w:rPr>
          <w:rFonts w:ascii="Times New Roman" w:eastAsia="Times New Roman" w:hAnsi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И.И.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Зубайраев</w:t>
      </w:r>
      <w:proofErr w:type="spellEnd"/>
    </w:p>
    <w:p w14:paraId="435DEDBF" w14:textId="77777777" w:rsidR="00F61CFA" w:rsidRDefault="00F61CFA" w:rsidP="00F61CFA">
      <w:pPr>
        <w:spacing w:after="17"/>
        <w:rPr>
          <w:rFonts w:ascii="Times New Roman" w:hAnsi="Times New Roman"/>
          <w:sz w:val="18"/>
          <w:szCs w:val="18"/>
        </w:rPr>
      </w:pPr>
    </w:p>
    <w:p w14:paraId="05768066" w14:textId="77777777" w:rsidR="00F61CFA" w:rsidRDefault="00F61CFA" w:rsidP="00F61CFA">
      <w:pPr>
        <w:tabs>
          <w:tab w:val="left" w:pos="1785"/>
          <w:tab w:val="center" w:pos="4677"/>
        </w:tabs>
        <w:spacing w:after="0"/>
      </w:pPr>
    </w:p>
    <w:p w14:paraId="3309B251" w14:textId="77777777" w:rsidR="00500F96" w:rsidRDefault="00500F96" w:rsidP="00500F96">
      <w:pPr>
        <w:spacing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31E0286" w14:textId="39F3D76D" w:rsidR="00F61CFA" w:rsidRPr="000B301A" w:rsidRDefault="00F61CFA" w:rsidP="00F61CFA">
      <w:pPr>
        <w:spacing w:line="240" w:lineRule="auto"/>
        <w:ind w:left="48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 Постановлению </w:t>
      </w:r>
      <w:r w:rsidR="006E24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главы </w:t>
      </w:r>
      <w:r w:rsidR="00D671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дминистрации</w:t>
      </w:r>
      <w:r w:rsidR="006E2461" w:rsidRPr="006E246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6E2461"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 «_</w:t>
      </w:r>
      <w:r w:rsidR="002852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02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__» ____</w:t>
      </w:r>
      <w:r w:rsidR="002852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09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__ 2026 г. № _</w:t>
      </w:r>
      <w:r w:rsidR="002852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06</w:t>
      </w:r>
      <w:bookmarkStart w:id="0" w:name="_GoBack"/>
      <w:bookmarkEnd w:id="0"/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__</w:t>
      </w:r>
    </w:p>
    <w:p w14:paraId="51538C7F" w14:textId="77777777" w:rsidR="00F61CFA" w:rsidRDefault="00F61CFA" w:rsidP="00F61CFA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D41B85C" w14:textId="77777777" w:rsidR="00F61CFA" w:rsidRPr="000B301A" w:rsidRDefault="00F61CFA" w:rsidP="00F61CFA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14:paraId="2D4A5B31" w14:textId="77777777" w:rsidR="00F61CFA" w:rsidRPr="000B301A" w:rsidRDefault="00F61CFA" w:rsidP="00F61CFA">
      <w:pPr>
        <w:spacing w:after="18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списания имущества, находящегося в муниципальной собственности </w:t>
      </w:r>
      <w:proofErr w:type="spellStart"/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14:paraId="1899425E" w14:textId="77777777"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Настоящий Порядок определяет процедуру списания (выбытия) основных средств, материальных запасов и иного имущества, находящегося в муниципальной собственности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14:paraId="4A93C246" w14:textId="77777777"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Списанию подлежит имущество, пришедшее в негодность вследствие:</w:t>
      </w:r>
    </w:p>
    <w:p w14:paraId="2190E520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Физического или морального износа;</w:t>
      </w:r>
    </w:p>
    <w:p w14:paraId="4EB2D377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Аварий, стихийных бедствий, иных чрезвычайных ситуаций;</w:t>
      </w:r>
    </w:p>
    <w:p w14:paraId="3D676A13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Нарушения нормальных условий эксплуатации;</w:t>
      </w:r>
    </w:p>
    <w:p w14:paraId="435D3FAE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Хищения или порчи, при невозможности установления виновных лиц (подтвержденной актом уполномоченного органа государственной власти).</w:t>
      </w:r>
    </w:p>
    <w:p w14:paraId="6B60DBD0" w14:textId="78084C23"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определения непригодности имущества Глава Администрации утверждает </w:t>
      </w:r>
      <w:r w:rsidR="00D67129" w:rsidRPr="000B301A">
        <w:rPr>
          <w:rFonts w:ascii="Times New Roman" w:eastAsia="Times New Roman" w:hAnsi="Times New Roman"/>
          <w:sz w:val="28"/>
          <w:szCs w:val="28"/>
          <w:lang w:eastAsia="ru-RU"/>
        </w:rPr>
        <w:t>состав. Постоянно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действующей комиссии по поступлению и выбытию активов.</w:t>
      </w:r>
    </w:p>
    <w:p w14:paraId="7DDDA016" w14:textId="77777777"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Постоянно действующая комиссия осуществляет следующие полномочия:</w:t>
      </w:r>
    </w:p>
    <w:p w14:paraId="3A5370FE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Проводит осмотр объекта имущества, подлежащего списанию;</w:t>
      </w:r>
    </w:p>
    <w:p w14:paraId="2E2283A3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Устанавливает причины списания (износ, авария, ветхость и т.д.);</w:t>
      </w:r>
    </w:p>
    <w:p w14:paraId="7D20C300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Определяет возможность дальнейшего использования отдельных узлов, деталей, материалов списываемого объекта;</w:t>
      </w:r>
    </w:p>
    <w:p w14:paraId="6CE5DF71" w14:textId="77777777" w:rsidR="00F61CFA" w:rsidRPr="000B301A" w:rsidRDefault="00F61CFA" w:rsidP="00F61CFA">
      <w:pPr>
        <w:numPr>
          <w:ilvl w:val="1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Составляет акты о списании имущества по установленным формам материального учета.</w:t>
      </w:r>
    </w:p>
    <w:p w14:paraId="49B9E969" w14:textId="77777777"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Акт о списании муниципального движимого имущества балансовой стоимостью </w:t>
      </w:r>
      <w:r w:rsidRPr="000B301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свыше 50 000 (пятидесяти тысяч) рублей</w:t>
      </w: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любого недвижимого имущества подлежит обязательному утверждению Главой Администрации </w:t>
      </w:r>
      <w:proofErr w:type="spellStart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14:paraId="7C3C489E" w14:textId="77777777" w:rsidR="00F61CFA" w:rsidRPr="000B301A" w:rsidRDefault="00F61CFA" w:rsidP="00F61CF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01A">
        <w:rPr>
          <w:rFonts w:ascii="Times New Roman" w:eastAsia="Times New Roman" w:hAnsi="Times New Roman"/>
          <w:sz w:val="28"/>
          <w:szCs w:val="28"/>
          <w:lang w:eastAsia="ru-RU"/>
        </w:rPr>
        <w:t>До утверждения акта о списании и выполнения процедур по утилизации, демонтаж или уничтожение имущества строго запрещены.</w:t>
      </w:r>
    </w:p>
    <w:p w14:paraId="7AA4203E" w14:textId="77777777" w:rsidR="00F61CFA" w:rsidRDefault="00F61CFA" w:rsidP="00F61CFA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14:paraId="0575F751" w14:textId="417C8F71" w:rsidR="00F61CFA" w:rsidRDefault="00F61CFA" w:rsidP="00F61CFA">
      <w:pPr>
        <w:spacing w:after="0"/>
        <w:rPr>
          <w:rFonts w:ascii="Times New Roman" w:hAnsi="Times New Roman"/>
        </w:rPr>
      </w:pPr>
    </w:p>
    <w:p w14:paraId="6297BB97" w14:textId="72046C04" w:rsidR="00500F96" w:rsidRDefault="00500F96" w:rsidP="00F61CFA">
      <w:pPr>
        <w:spacing w:after="0"/>
        <w:rPr>
          <w:rFonts w:ascii="Times New Roman" w:hAnsi="Times New Roman"/>
        </w:rPr>
      </w:pPr>
    </w:p>
    <w:p w14:paraId="2EB0BF54" w14:textId="4DA8C651" w:rsidR="00500F96" w:rsidRDefault="00500F96" w:rsidP="00F61CFA">
      <w:pPr>
        <w:spacing w:after="0"/>
        <w:rPr>
          <w:rFonts w:ascii="Times New Roman" w:hAnsi="Times New Roman"/>
        </w:rPr>
      </w:pPr>
    </w:p>
    <w:p w14:paraId="5ECCF23B" w14:textId="7775B558" w:rsidR="00500F96" w:rsidRDefault="00500F96" w:rsidP="00F61CFA">
      <w:pPr>
        <w:spacing w:after="0"/>
        <w:rPr>
          <w:rFonts w:ascii="Times New Roman" w:hAnsi="Times New Roman"/>
        </w:rPr>
      </w:pPr>
    </w:p>
    <w:p w14:paraId="79BAF118" w14:textId="13C016F0" w:rsidR="00500F96" w:rsidRDefault="00500F96" w:rsidP="00F61CFA">
      <w:pPr>
        <w:spacing w:after="0"/>
        <w:rPr>
          <w:rFonts w:ascii="Times New Roman" w:hAnsi="Times New Roman"/>
        </w:rPr>
      </w:pPr>
    </w:p>
    <w:p w14:paraId="4B3CBA59" w14:textId="73C5B4E8" w:rsidR="00500F96" w:rsidRDefault="00500F96" w:rsidP="00F61CFA">
      <w:pPr>
        <w:spacing w:after="0"/>
        <w:rPr>
          <w:rFonts w:ascii="Times New Roman" w:hAnsi="Times New Roman"/>
        </w:rPr>
      </w:pPr>
    </w:p>
    <w:p w14:paraId="02BA1A8D" w14:textId="389946D9" w:rsidR="00500F96" w:rsidRDefault="00500F96" w:rsidP="00F61CFA">
      <w:pPr>
        <w:spacing w:after="0"/>
        <w:rPr>
          <w:rFonts w:ascii="Times New Roman" w:hAnsi="Times New Roman"/>
        </w:rPr>
      </w:pPr>
    </w:p>
    <w:p w14:paraId="6B3FD271" w14:textId="77777777" w:rsidR="00500F96" w:rsidRDefault="00500F96" w:rsidP="00F61CFA">
      <w:pPr>
        <w:spacing w:after="0"/>
        <w:rPr>
          <w:rFonts w:ascii="Times New Roman" w:hAnsi="Times New Roman"/>
        </w:rPr>
      </w:pPr>
    </w:p>
    <w:p w14:paraId="00FB2EE8" w14:textId="77777777" w:rsidR="00A500FD" w:rsidRDefault="00A500FD" w:rsidP="00903CC8">
      <w:pPr>
        <w:spacing w:after="17"/>
        <w:rPr>
          <w:rFonts w:ascii="Times New Roman" w:hAnsi="Times New Roman"/>
          <w:sz w:val="18"/>
          <w:szCs w:val="18"/>
        </w:rPr>
      </w:pPr>
      <w:bookmarkStart w:id="1" w:name="_Hlk239324136"/>
    </w:p>
    <w:bookmarkEnd w:id="1"/>
    <w:p w14:paraId="77540AB9" w14:textId="77777777" w:rsidR="00A57019" w:rsidRPr="00877CC8" w:rsidRDefault="00A57019" w:rsidP="00941CB4">
      <w:pPr>
        <w:tabs>
          <w:tab w:val="left" w:pos="1785"/>
          <w:tab w:val="center" w:pos="4677"/>
        </w:tabs>
        <w:spacing w:after="0"/>
      </w:pPr>
    </w:p>
    <w:sectPr w:rsidR="00A57019" w:rsidRPr="00877CC8" w:rsidSect="00D67129">
      <w:footerReference w:type="default" r:id="rId9"/>
      <w:pgSz w:w="11906" w:h="16838"/>
      <w:pgMar w:top="709" w:right="991" w:bottom="567" w:left="1418" w:header="708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20089" w14:textId="77777777" w:rsidR="00405152" w:rsidRDefault="00405152" w:rsidP="00735468">
      <w:pPr>
        <w:spacing w:after="0" w:line="240" w:lineRule="auto"/>
      </w:pPr>
      <w:r>
        <w:separator/>
      </w:r>
    </w:p>
  </w:endnote>
  <w:endnote w:type="continuationSeparator" w:id="0">
    <w:p w14:paraId="053AB9E5" w14:textId="77777777" w:rsidR="00405152" w:rsidRDefault="00405152" w:rsidP="0073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186EB" w14:textId="77777777" w:rsidR="007C59ED" w:rsidRPr="007C59ED" w:rsidRDefault="007C59ED" w:rsidP="007C59ED">
    <w:pPr>
      <w:pStyle w:val="ab"/>
      <w:spacing w:after="0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08F5A" w14:textId="77777777" w:rsidR="00405152" w:rsidRDefault="00405152" w:rsidP="00735468">
      <w:pPr>
        <w:spacing w:after="0" w:line="240" w:lineRule="auto"/>
      </w:pPr>
      <w:r>
        <w:separator/>
      </w:r>
    </w:p>
  </w:footnote>
  <w:footnote w:type="continuationSeparator" w:id="0">
    <w:p w14:paraId="6DF76EA5" w14:textId="77777777" w:rsidR="00405152" w:rsidRDefault="00405152" w:rsidP="00735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E2D4E"/>
    <w:multiLevelType w:val="multilevel"/>
    <w:tmpl w:val="7D92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038D0"/>
    <w:multiLevelType w:val="multilevel"/>
    <w:tmpl w:val="8326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3F7CE3"/>
    <w:multiLevelType w:val="multilevel"/>
    <w:tmpl w:val="D94C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5C5401"/>
    <w:multiLevelType w:val="multilevel"/>
    <w:tmpl w:val="DFE0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31607"/>
    <w:multiLevelType w:val="multilevel"/>
    <w:tmpl w:val="9BF8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4A"/>
    <w:rsid w:val="000305A1"/>
    <w:rsid w:val="0005549A"/>
    <w:rsid w:val="00061632"/>
    <w:rsid w:val="0008313A"/>
    <w:rsid w:val="0008368B"/>
    <w:rsid w:val="000C7398"/>
    <w:rsid w:val="00116B29"/>
    <w:rsid w:val="00133474"/>
    <w:rsid w:val="00140E86"/>
    <w:rsid w:val="001516A9"/>
    <w:rsid w:val="00155D39"/>
    <w:rsid w:val="00165C0E"/>
    <w:rsid w:val="00193DFE"/>
    <w:rsid w:val="001B3BEB"/>
    <w:rsid w:val="001B7AF7"/>
    <w:rsid w:val="001C27B6"/>
    <w:rsid w:val="001D51B9"/>
    <w:rsid w:val="001F7F6B"/>
    <w:rsid w:val="00211B40"/>
    <w:rsid w:val="0021418C"/>
    <w:rsid w:val="00240780"/>
    <w:rsid w:val="0026398F"/>
    <w:rsid w:val="00263D49"/>
    <w:rsid w:val="0028128C"/>
    <w:rsid w:val="00281AF1"/>
    <w:rsid w:val="002840C1"/>
    <w:rsid w:val="002852B9"/>
    <w:rsid w:val="00290BDB"/>
    <w:rsid w:val="002A1D5F"/>
    <w:rsid w:val="002D0828"/>
    <w:rsid w:val="002E2E2F"/>
    <w:rsid w:val="002F2C82"/>
    <w:rsid w:val="0031006C"/>
    <w:rsid w:val="003134E1"/>
    <w:rsid w:val="00330268"/>
    <w:rsid w:val="00335159"/>
    <w:rsid w:val="003375B7"/>
    <w:rsid w:val="00347352"/>
    <w:rsid w:val="00347BD4"/>
    <w:rsid w:val="00351941"/>
    <w:rsid w:val="0038452C"/>
    <w:rsid w:val="0039339F"/>
    <w:rsid w:val="003B1EB1"/>
    <w:rsid w:val="003B3A60"/>
    <w:rsid w:val="003D241F"/>
    <w:rsid w:val="003D739A"/>
    <w:rsid w:val="003E6BC1"/>
    <w:rsid w:val="00405152"/>
    <w:rsid w:val="00410D74"/>
    <w:rsid w:val="00413C0D"/>
    <w:rsid w:val="00413CA2"/>
    <w:rsid w:val="004149EB"/>
    <w:rsid w:val="00432518"/>
    <w:rsid w:val="0043539F"/>
    <w:rsid w:val="004560B7"/>
    <w:rsid w:val="00481D81"/>
    <w:rsid w:val="00482116"/>
    <w:rsid w:val="004960B6"/>
    <w:rsid w:val="004A7CF7"/>
    <w:rsid w:val="004B779C"/>
    <w:rsid w:val="004D63F9"/>
    <w:rsid w:val="004E1094"/>
    <w:rsid w:val="004F01EA"/>
    <w:rsid w:val="00500F96"/>
    <w:rsid w:val="005022C9"/>
    <w:rsid w:val="005043FD"/>
    <w:rsid w:val="00536684"/>
    <w:rsid w:val="00542D16"/>
    <w:rsid w:val="00576998"/>
    <w:rsid w:val="00581A94"/>
    <w:rsid w:val="00586FA9"/>
    <w:rsid w:val="005D4076"/>
    <w:rsid w:val="005E16C7"/>
    <w:rsid w:val="0060217A"/>
    <w:rsid w:val="006038DD"/>
    <w:rsid w:val="006039A4"/>
    <w:rsid w:val="00605831"/>
    <w:rsid w:val="00615222"/>
    <w:rsid w:val="00620271"/>
    <w:rsid w:val="006249A9"/>
    <w:rsid w:val="00643047"/>
    <w:rsid w:val="00644FE3"/>
    <w:rsid w:val="00657C66"/>
    <w:rsid w:val="00677FE0"/>
    <w:rsid w:val="00681988"/>
    <w:rsid w:val="00686EFF"/>
    <w:rsid w:val="006925BD"/>
    <w:rsid w:val="00697AC4"/>
    <w:rsid w:val="006A5A06"/>
    <w:rsid w:val="006A5C0B"/>
    <w:rsid w:val="006E2461"/>
    <w:rsid w:val="006F2448"/>
    <w:rsid w:val="00713769"/>
    <w:rsid w:val="00735468"/>
    <w:rsid w:val="00737770"/>
    <w:rsid w:val="00742EBA"/>
    <w:rsid w:val="0074311A"/>
    <w:rsid w:val="00752EA8"/>
    <w:rsid w:val="0076034D"/>
    <w:rsid w:val="0076113D"/>
    <w:rsid w:val="007639BD"/>
    <w:rsid w:val="00766B09"/>
    <w:rsid w:val="00780C38"/>
    <w:rsid w:val="00795BD3"/>
    <w:rsid w:val="007973CD"/>
    <w:rsid w:val="007C0951"/>
    <w:rsid w:val="007C2F4E"/>
    <w:rsid w:val="007C4A65"/>
    <w:rsid w:val="007C59ED"/>
    <w:rsid w:val="007E02B7"/>
    <w:rsid w:val="00812F93"/>
    <w:rsid w:val="00823CF3"/>
    <w:rsid w:val="00872DE7"/>
    <w:rsid w:val="00877CC8"/>
    <w:rsid w:val="00884D6D"/>
    <w:rsid w:val="008A0687"/>
    <w:rsid w:val="008A3F6B"/>
    <w:rsid w:val="008B0BA5"/>
    <w:rsid w:val="008E4BE3"/>
    <w:rsid w:val="008E64FD"/>
    <w:rsid w:val="008F58B2"/>
    <w:rsid w:val="00903CC8"/>
    <w:rsid w:val="00907B04"/>
    <w:rsid w:val="00915927"/>
    <w:rsid w:val="00941CB4"/>
    <w:rsid w:val="00951D27"/>
    <w:rsid w:val="00961EA2"/>
    <w:rsid w:val="00962521"/>
    <w:rsid w:val="00963DED"/>
    <w:rsid w:val="009719D0"/>
    <w:rsid w:val="00975000"/>
    <w:rsid w:val="00985FE3"/>
    <w:rsid w:val="009902E7"/>
    <w:rsid w:val="00990F8B"/>
    <w:rsid w:val="009C7809"/>
    <w:rsid w:val="009E2315"/>
    <w:rsid w:val="009E3EBD"/>
    <w:rsid w:val="009F4ACA"/>
    <w:rsid w:val="00A01FDF"/>
    <w:rsid w:val="00A500FD"/>
    <w:rsid w:val="00A53ABB"/>
    <w:rsid w:val="00A57019"/>
    <w:rsid w:val="00A61852"/>
    <w:rsid w:val="00A65800"/>
    <w:rsid w:val="00A739D3"/>
    <w:rsid w:val="00A812AE"/>
    <w:rsid w:val="00A851AB"/>
    <w:rsid w:val="00A96F0B"/>
    <w:rsid w:val="00AD095A"/>
    <w:rsid w:val="00AD6B49"/>
    <w:rsid w:val="00B04EDC"/>
    <w:rsid w:val="00B10167"/>
    <w:rsid w:val="00B11043"/>
    <w:rsid w:val="00B11EB4"/>
    <w:rsid w:val="00B14C4B"/>
    <w:rsid w:val="00B157BF"/>
    <w:rsid w:val="00B34348"/>
    <w:rsid w:val="00B40EDD"/>
    <w:rsid w:val="00B75C18"/>
    <w:rsid w:val="00BA3A6B"/>
    <w:rsid w:val="00BC11F3"/>
    <w:rsid w:val="00BC6EC3"/>
    <w:rsid w:val="00BF6F4A"/>
    <w:rsid w:val="00C02919"/>
    <w:rsid w:val="00C0426A"/>
    <w:rsid w:val="00C40F79"/>
    <w:rsid w:val="00C44F5E"/>
    <w:rsid w:val="00C460B9"/>
    <w:rsid w:val="00C54FAD"/>
    <w:rsid w:val="00C635F4"/>
    <w:rsid w:val="00C6384D"/>
    <w:rsid w:val="00C70B58"/>
    <w:rsid w:val="00CB05AB"/>
    <w:rsid w:val="00CB546E"/>
    <w:rsid w:val="00CC0CB1"/>
    <w:rsid w:val="00D07779"/>
    <w:rsid w:val="00D14567"/>
    <w:rsid w:val="00D20CB1"/>
    <w:rsid w:val="00D40BFE"/>
    <w:rsid w:val="00D42F4D"/>
    <w:rsid w:val="00D52521"/>
    <w:rsid w:val="00D5470B"/>
    <w:rsid w:val="00D621F5"/>
    <w:rsid w:val="00D67129"/>
    <w:rsid w:val="00D820FF"/>
    <w:rsid w:val="00DA1900"/>
    <w:rsid w:val="00DA2580"/>
    <w:rsid w:val="00DE092C"/>
    <w:rsid w:val="00DE7CF5"/>
    <w:rsid w:val="00DF712A"/>
    <w:rsid w:val="00E01EF5"/>
    <w:rsid w:val="00E212A9"/>
    <w:rsid w:val="00E227E8"/>
    <w:rsid w:val="00E23451"/>
    <w:rsid w:val="00E702BC"/>
    <w:rsid w:val="00E7051E"/>
    <w:rsid w:val="00E75DAD"/>
    <w:rsid w:val="00E97557"/>
    <w:rsid w:val="00EA322D"/>
    <w:rsid w:val="00EA419E"/>
    <w:rsid w:val="00EA5325"/>
    <w:rsid w:val="00EB231B"/>
    <w:rsid w:val="00EC2861"/>
    <w:rsid w:val="00EC6D63"/>
    <w:rsid w:val="00EC7D47"/>
    <w:rsid w:val="00ED2984"/>
    <w:rsid w:val="00ED6432"/>
    <w:rsid w:val="00EF3419"/>
    <w:rsid w:val="00F115C3"/>
    <w:rsid w:val="00F159FB"/>
    <w:rsid w:val="00F46F00"/>
    <w:rsid w:val="00F51868"/>
    <w:rsid w:val="00F57F2B"/>
    <w:rsid w:val="00F61CFA"/>
    <w:rsid w:val="00F639D7"/>
    <w:rsid w:val="00F75662"/>
    <w:rsid w:val="00FA5924"/>
    <w:rsid w:val="00FC5061"/>
    <w:rsid w:val="00FE4C1C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E35925"/>
  <w15:docId w15:val="{649BF713-B7D5-4F30-B8EA-1E0D4EAF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F6F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6F4A"/>
    <w:rPr>
      <w:color w:val="0000FF"/>
      <w:u w:val="single"/>
    </w:rPr>
  </w:style>
  <w:style w:type="paragraph" w:styleId="a4">
    <w:name w:val="Balloon Text"/>
    <w:basedOn w:val="a"/>
    <w:link w:val="a5"/>
    <w:rsid w:val="00413CA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13CA2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stylet3">
    <w:name w:val="stylet3"/>
    <w:basedOn w:val="a"/>
    <w:rsid w:val="001F7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F7F6B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1F7F6B"/>
    <w:pPr>
      <w:ind w:left="720"/>
      <w:contextualSpacing/>
    </w:pPr>
  </w:style>
  <w:style w:type="paragraph" w:styleId="a9">
    <w:name w:val="header"/>
    <w:basedOn w:val="a"/>
    <w:link w:val="aa"/>
    <w:rsid w:val="007354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35468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7354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735468"/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8E6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e">
    <w:name w:val="Table Grid"/>
    <w:basedOn w:val="a1"/>
    <w:uiPriority w:val="59"/>
    <w:rsid w:val="008E6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A6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A739D3"/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basedOn w:val="a0"/>
    <w:uiPriority w:val="22"/>
    <w:qFormat/>
    <w:rsid w:val="0008313A"/>
    <w:rPr>
      <w:b/>
      <w:bCs/>
    </w:rPr>
  </w:style>
  <w:style w:type="character" w:customStyle="1" w:styleId="t286pc">
    <w:name w:val="t286pc"/>
    <w:basedOn w:val="a0"/>
    <w:rsid w:val="0008313A"/>
  </w:style>
  <w:style w:type="character" w:styleId="af1">
    <w:name w:val="Subtle Reference"/>
    <w:basedOn w:val="a0"/>
    <w:uiPriority w:val="31"/>
    <w:qFormat/>
    <w:rsid w:val="00F61CFA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9748C-E05B-40B5-8ADD-3DCA03940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Nix</dc:creator>
  <cp:lastModifiedBy>777</cp:lastModifiedBy>
  <cp:revision>7</cp:revision>
  <cp:lastPrinted>2026-09-03T07:15:00Z</cp:lastPrinted>
  <dcterms:created xsi:type="dcterms:W3CDTF">2026-09-01T12:27:00Z</dcterms:created>
  <dcterms:modified xsi:type="dcterms:W3CDTF">2026-09-03T07:52:00Z</dcterms:modified>
</cp:coreProperties>
</file>